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  <w:gridCol w:w="4500"/>
      </w:tblGrid>
      <w:tr w:rsidR="001F4A18" w14:paraId="4B777938" w14:textId="77777777" w:rsidTr="001F4A18">
        <w:tc>
          <w:tcPr>
            <w:tcW w:w="4531" w:type="dxa"/>
          </w:tcPr>
          <w:p w14:paraId="158EC5E8" w14:textId="4ADBDB2B" w:rsidR="001F4A18" w:rsidRDefault="001F4A18" w:rsidP="0030004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14:paraId="214B0C2B" w14:textId="77777777" w:rsidR="001F4A18" w:rsidRDefault="001F4A18" w:rsidP="001F4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166AC416" w14:textId="77777777" w:rsidR="001F4A18" w:rsidRDefault="001F4A18" w:rsidP="001F4A1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8F14920" w14:textId="1986CD16" w:rsidR="001F4A18" w:rsidRDefault="001F4A18" w:rsidP="001F4A1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компетенции</w:t>
            </w:r>
          </w:p>
          <w:p w14:paraId="7B8F0EE3" w14:textId="4E68469D" w:rsidR="001F4A18" w:rsidRDefault="001F4A18" w:rsidP="001F4A1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14:paraId="3A3B187F" w14:textId="5D64C067" w:rsidR="001F4A18" w:rsidRDefault="00775FF2" w:rsidP="001F4A1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2024</w:t>
            </w:r>
            <w:r w:rsidR="001F4A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571E9643" w14:textId="77777777" w:rsidR="001F4A18" w:rsidRDefault="001F4A18" w:rsidP="001F4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D57A0" w14:textId="2FA2AC07" w:rsidR="00263637" w:rsidRDefault="00263637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AE43BD" w14:textId="4E69702B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00F88A" w14:textId="464B9495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FF8C9" w14:textId="1A481D00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8D44A4" w14:textId="77777777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CD7211" w14:textId="36EAAA6D" w:rsidR="001F4A18" w:rsidRPr="001F4A18" w:rsidRDefault="001F4A18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A18">
        <w:rPr>
          <w:rFonts w:ascii="Times New Roman" w:hAnsi="Times New Roman" w:cs="Times New Roman"/>
          <w:b/>
          <w:bCs/>
          <w:sz w:val="28"/>
          <w:szCs w:val="28"/>
        </w:rPr>
        <w:t xml:space="preserve">ПЛАН ЗАСТРОЙКИ </w:t>
      </w:r>
    </w:p>
    <w:p w14:paraId="6398E572" w14:textId="6A17CC7F" w:rsidR="001F4A18" w:rsidRPr="001F4A18" w:rsidRDefault="001F4A18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A18">
        <w:rPr>
          <w:rFonts w:ascii="Times New Roman" w:hAnsi="Times New Roman" w:cs="Times New Roman"/>
          <w:b/>
          <w:bCs/>
          <w:sz w:val="28"/>
          <w:szCs w:val="28"/>
        </w:rPr>
        <w:t>КОМПЕТЕНЦИИ</w:t>
      </w:r>
    </w:p>
    <w:p w14:paraId="2E0D1A00" w14:textId="59FC3CB2" w:rsidR="001F4A18" w:rsidRDefault="001F4A18" w:rsidP="001F4A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«Фармацевтика </w:t>
      </w:r>
      <w:r w:rsidR="00CF7057">
        <w:rPr>
          <w:rFonts w:ascii="Times New Roman" w:hAnsi="Times New Roman" w:cs="Times New Roman"/>
          <w:sz w:val="28"/>
          <w:szCs w:val="28"/>
        </w:rPr>
        <w:t>ЮНИОРЫ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CC0CF9C" w14:textId="5BE94BA4" w:rsidR="001F4A18" w:rsidRDefault="001F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07C6B8" w14:textId="6E589778" w:rsidR="001F4A18" w:rsidRDefault="001F4A18" w:rsidP="005E21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застройки конкурсной площадки по компетенции «Фармацевтика </w:t>
      </w:r>
      <w:r w:rsidR="00CF7057">
        <w:rPr>
          <w:rFonts w:ascii="Times New Roman" w:eastAsia="Times New Roman" w:hAnsi="Times New Roman" w:cs="Times New Roman"/>
          <w:b/>
          <w:sz w:val="28"/>
          <w:szCs w:val="28"/>
        </w:rPr>
        <w:t>ЮНИОРЫ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B7BDB2" w14:textId="7D084625" w:rsidR="00F414D8" w:rsidRPr="00CF7057" w:rsidRDefault="00F414D8" w:rsidP="005E2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214E6D" wp14:editId="5F5C4090">
            <wp:extent cx="8366942" cy="591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48" cy="59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4D8" w:rsidRPr="00CF7057" w:rsidSect="001F4A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7"/>
    <w:rsid w:val="00107AB4"/>
    <w:rsid w:val="001C3733"/>
    <w:rsid w:val="001F4A18"/>
    <w:rsid w:val="00263637"/>
    <w:rsid w:val="00300041"/>
    <w:rsid w:val="005E2177"/>
    <w:rsid w:val="00775FF2"/>
    <w:rsid w:val="00CF7057"/>
    <w:rsid w:val="00F414D8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8A7"/>
  <w15:chartTrackingRefBased/>
  <w15:docId w15:val="{74E6FDFA-C7D0-42C3-8278-B43ADA44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18"/>
    <w:pPr>
      <w:spacing w:after="0" w:line="240" w:lineRule="auto"/>
    </w:pPr>
  </w:style>
  <w:style w:type="table" w:styleId="a4">
    <w:name w:val="Table Grid"/>
    <w:basedOn w:val="a1"/>
    <w:uiPriority w:val="39"/>
    <w:rsid w:val="001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2024-02-28T12:25:00Z</dcterms:created>
  <dcterms:modified xsi:type="dcterms:W3CDTF">2024-02-28T12:25:00Z</dcterms:modified>
</cp:coreProperties>
</file>